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eading=h.e2t54tbz8e4p" w:id="0"/>
      <w:bookmarkEnd w:id="0"/>
      <w:r w:rsidDel="00000000" w:rsidR="00000000" w:rsidRPr="00000000">
        <w:rPr>
          <w:rtl w:val="0"/>
        </w:rPr>
        <w:t xml:space="preserve">Ariel Pérez</w:t>
      </w:r>
    </w:p>
    <w:p w:rsidR="00000000" w:rsidDel="00000000" w:rsidP="00000000" w:rsidRDefault="00000000" w:rsidRPr="00000000" w14:paraId="00000002">
      <w:pPr>
        <w:jc w:val="center"/>
        <w:rPr/>
      </w:pPr>
      <w:sdt>
        <w:sdtPr>
          <w:id w:val="1486584327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✉</w:t>
          </w:r>
        </w:sdtContent>
      </w:sdt>
      <w:r w:rsidDel="00000000" w:rsidR="00000000" w:rsidRPr="00000000">
        <w:rPr>
          <w:sz w:val="19"/>
          <w:szCs w:val="19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sz w:val="17"/>
            <w:szCs w:val="17"/>
            <w:u w:val="single"/>
            <w:rtl w:val="0"/>
          </w:rPr>
          <w:t xml:space="preserve">ariel@arielperez.io</w:t>
        </w:r>
      </w:hyperlink>
      <w:r w:rsidDel="00000000" w:rsidR="00000000" w:rsidRPr="00000000">
        <w:rPr>
          <w:sz w:val="17"/>
          <w:szCs w:val="17"/>
          <w:rtl w:val="0"/>
        </w:rPr>
        <w:t xml:space="preserve"> /</w:t>
      </w:r>
      <w:r w:rsidDel="00000000" w:rsidR="00000000" w:rsidRPr="00000000">
        <w:rPr>
          <w:b w:val="0"/>
          <w:sz w:val="17"/>
          <w:szCs w:val="17"/>
          <w:vertAlign w:val="baseline"/>
          <w:rtl w:val="0"/>
        </w:rPr>
        <w:t xml:space="preserve"> </w:t>
      </w:r>
      <w:r w:rsidDel="00000000" w:rsidR="00000000" w:rsidRPr="00000000">
        <w:rPr>
          <w:b w:val="0"/>
          <w:sz w:val="20"/>
          <w:szCs w:val="20"/>
          <w:vertAlign w:val="baseline"/>
        </w:rPr>
        <w:drawing>
          <wp:inline distB="0" distT="0" distL="0" distR="0">
            <wp:extent cx="104775" cy="104775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+</w:t>
      </w:r>
      <w:hyperlink r:id="rId9">
        <w:r w:rsidDel="00000000" w:rsidR="00000000" w:rsidRPr="00000000">
          <w:rPr>
            <w:b w:val="0"/>
            <w:color w:val="1155cc"/>
            <w:sz w:val="20"/>
            <w:szCs w:val="20"/>
            <w:u w:val="single"/>
            <w:vertAlign w:val="baseline"/>
            <w:rtl w:val="0"/>
          </w:rPr>
          <w:t xml:space="preserve">1 </w:t>
        </w:r>
      </w:hyperlink>
      <w:hyperlink r:id="rId10">
        <w:r w:rsidDel="00000000" w:rsidR="00000000" w:rsidRPr="00000000">
          <w:rPr>
            <w:b w:val="0"/>
            <w:color w:val="1155cc"/>
            <w:sz w:val="17"/>
            <w:szCs w:val="17"/>
            <w:u w:val="single"/>
            <w:vertAlign w:val="baseline"/>
            <w:rtl w:val="0"/>
          </w:rPr>
          <w:t xml:space="preserve">973 910 0669</w:t>
        </w:r>
      </w:hyperlink>
      <w:r w:rsidDel="00000000" w:rsidR="00000000" w:rsidRPr="00000000">
        <w:rPr>
          <w:sz w:val="17"/>
          <w:szCs w:val="17"/>
          <w:rtl w:val="0"/>
        </w:rPr>
        <w:t xml:space="preserve"> </w:t>
      </w:r>
      <w:r w:rsidDel="00000000" w:rsidR="00000000" w:rsidRPr="00000000">
        <w:rPr>
          <w:b w:val="0"/>
          <w:sz w:val="17"/>
          <w:szCs w:val="17"/>
          <w:vertAlign w:val="baseline"/>
          <w:rtl w:val="0"/>
        </w:rPr>
        <w:t xml:space="preserve">/ </w:t>
      </w:r>
      <w:hyperlink r:id="rId11">
        <w:r w:rsidDel="00000000" w:rsidR="00000000" w:rsidRPr="00000000">
          <w:rPr>
            <w:b w:val="0"/>
            <w:color w:val="1155cc"/>
            <w:sz w:val="17"/>
            <w:szCs w:val="17"/>
            <w:u w:val="single"/>
            <w:vertAlign w:val="baseline"/>
            <w:rtl w:val="0"/>
          </w:rPr>
          <w:t xml:space="preserve">+34 683 16 05 58</w:t>
        </w:r>
      </w:hyperlink>
      <w:r w:rsidDel="00000000" w:rsidR="00000000" w:rsidRPr="00000000">
        <w:rPr>
          <w:b w:val="0"/>
          <w:sz w:val="17"/>
          <w:szCs w:val="17"/>
          <w:vertAlign w:val="baseline"/>
          <w:rtl w:val="0"/>
        </w:rPr>
        <w:t xml:space="preserve"> / </w:t>
      </w:r>
      <w:r w:rsidDel="00000000" w:rsidR="00000000" w:rsidRPr="00000000">
        <w:rPr>
          <w:b w:val="0"/>
          <w:sz w:val="20"/>
          <w:szCs w:val="20"/>
          <w:vertAlign w:val="baseline"/>
        </w:rPr>
        <w:drawing>
          <wp:inline distB="0" distT="0" distL="0" distR="0">
            <wp:extent cx="104775" cy="104775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3">
        <w:r w:rsidDel="00000000" w:rsidR="00000000" w:rsidRPr="00000000">
          <w:rPr>
            <w:b w:val="0"/>
            <w:color w:val="1155cc"/>
            <w:sz w:val="17"/>
            <w:szCs w:val="17"/>
            <w:u w:val="single"/>
            <w:vertAlign w:val="baseline"/>
            <w:rtl w:val="0"/>
          </w:rPr>
          <w:t xml:space="preserve">in/arielxperez</w:t>
        </w:r>
      </w:hyperlink>
      <w:r w:rsidDel="00000000" w:rsidR="00000000" w:rsidRPr="00000000">
        <w:rPr>
          <w:b w:val="0"/>
          <w:sz w:val="17"/>
          <w:szCs w:val="17"/>
          <w:vertAlign w:val="baseline"/>
          <w:rtl w:val="0"/>
        </w:rPr>
        <w:t xml:space="preserve"> / </w:t>
      </w:r>
      <w:r w:rsidDel="00000000" w:rsidR="00000000" w:rsidRPr="00000000">
        <w:rPr>
          <w:b w:val="0"/>
          <w:sz w:val="17"/>
          <w:szCs w:val="17"/>
          <w:vertAlign w:val="baseline"/>
        </w:rPr>
        <w:drawing>
          <wp:inline distB="114300" distT="114300" distL="114300" distR="114300">
            <wp:extent cx="100584" cy="100584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5">
        <w:r w:rsidDel="00000000" w:rsidR="00000000" w:rsidRPr="00000000">
          <w:rPr>
            <w:b w:val="0"/>
            <w:color w:val="1155cc"/>
            <w:sz w:val="17"/>
            <w:szCs w:val="17"/>
            <w:u w:val="single"/>
            <w:vertAlign w:val="baseline"/>
            <w:rtl w:val="0"/>
          </w:rPr>
          <w:t xml:space="preserve">arielperez82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>
          <w:sz w:val="24"/>
          <w:szCs w:val="24"/>
        </w:rPr>
      </w:pPr>
      <w:bookmarkStart w:colFirst="0" w:colLast="0" w:name="_heading=h.aebjdf82qqub" w:id="1"/>
      <w:bookmarkEnd w:id="1"/>
      <w:r w:rsidDel="00000000" w:rsidR="00000000" w:rsidRPr="00000000">
        <w:rPr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Engineer. Product leader. Entrepreneur. Systems thinker.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  <w:br w:type="textWrapping"/>
        <w:t xml:space="preserve">I build high-performing, adaptive organizations that deliver outsized business results. With 20+ years across startups, scale-ups, and Fortune 50s, I bridge product and technology to drive growth—accelerating release cadence, cutting lead times, creating products that matter, and saving millions in ops costs. I lead through systems thinking, autonomy, and clarity—building teams that scale and thrive.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heading=h.bplc71177tke" w:id="2"/>
      <w:bookmarkEnd w:id="2"/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07">
      <w:pPr>
        <w:pStyle w:val="Heading3"/>
        <w:tabs>
          <w:tab w:val="right" w:leader="none" w:pos="10500"/>
          <w:tab w:val="right" w:leader="none" w:pos="10800"/>
          <w:tab w:val="right" w:leader="none" w:pos="10500"/>
        </w:tabs>
        <w:spacing w:before="0" w:lineRule="auto"/>
        <w:rPr>
          <w:sz w:val="22"/>
          <w:szCs w:val="22"/>
        </w:rPr>
      </w:pPr>
      <w:bookmarkStart w:colFirst="0" w:colLast="0" w:name="_heading=h.j5e2ab9rz2rw" w:id="3"/>
      <w:bookmarkEnd w:id="3"/>
      <w:hyperlink r:id="rId16">
        <w:r w:rsidDel="00000000" w:rsidR="00000000" w:rsidRPr="00000000">
          <w:rPr>
            <w:rtl w:val="0"/>
          </w:rPr>
          <w:t xml:space="preserve">Tinybird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4"/>
        <w:spacing w:before="0" w:lineRule="auto"/>
        <w:rPr>
          <w:sz w:val="20"/>
          <w:szCs w:val="20"/>
        </w:rPr>
      </w:pPr>
      <w:bookmarkStart w:colFirst="0" w:colLast="0" w:name="_heading=h.wmxeamsqccep" w:id="4"/>
      <w:bookmarkEnd w:id="4"/>
      <w:r w:rsidDel="00000000" w:rsidR="00000000" w:rsidRPr="00000000">
        <w:rPr>
          <w:rtl w:val="0"/>
        </w:rPr>
        <w:t xml:space="preserve">Head of Product &amp; Technology </w:t>
      </w:r>
      <w:r w:rsidDel="00000000" w:rsidR="00000000" w:rsidRPr="00000000">
        <w:rPr>
          <w:b w:val="0"/>
          <w:rtl w:val="0"/>
        </w:rPr>
        <w:t xml:space="preserve">(Nov ‘24 - Present, Madrid, 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right" w:leader="none" w:pos="10500"/>
          <w:tab w:val="right" w:leader="none" w:pos="10800"/>
          <w:tab w:val="right" w:leader="none" w:pos="10500"/>
        </w:tabs>
        <w:rPr/>
      </w:pPr>
      <w:r w:rsidDel="00000000" w:rsidR="00000000" w:rsidRPr="00000000">
        <w:rPr>
          <w:rtl w:val="0"/>
        </w:rPr>
        <w:t xml:space="preserve">Led the product and technology organization in building enterprise-grade data infrastructure that enables real-time analytics at scale while simplifying the developer experience.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tabs>
          <w:tab w:val="right" w:leader="none" w:pos="10500"/>
          <w:tab w:val="right" w:leader="none" w:pos="10800"/>
          <w:tab w:val="right" w:leader="none" w:pos="10500"/>
        </w:tabs>
        <w:ind w:left="270" w:hanging="180"/>
      </w:pPr>
      <w:r w:rsidDel="00000000" w:rsidR="00000000" w:rsidRPr="00000000">
        <w:rPr>
          <w:rtl w:val="0"/>
        </w:rPr>
        <w:t xml:space="preserve">Transformed engineering culture through clear strategy and context, enabling autonomous teams to ship game-changing innovations including the industry's first hosted MCP server for LLM-ready real-time data and the Explorations natural language analytics UI.</w:t>
      </w:r>
    </w:p>
    <w:p w:rsidR="00000000" w:rsidDel="00000000" w:rsidP="00000000" w:rsidRDefault="00000000" w:rsidRPr="00000000" w14:paraId="0000000B">
      <w:pPr>
        <w:numPr>
          <w:ilvl w:val="0"/>
          <w:numId w:val="10"/>
        </w:numPr>
        <w:tabs>
          <w:tab w:val="right" w:leader="none" w:pos="10500"/>
          <w:tab w:val="right" w:leader="none" w:pos="10800"/>
          <w:tab w:val="right" w:leader="none" w:pos="10500"/>
        </w:tabs>
        <w:ind w:left="270" w:hanging="180"/>
      </w:pPr>
      <w:r w:rsidDel="00000000" w:rsidR="00000000" w:rsidRPr="00000000">
        <w:rPr>
          <w:rtl w:val="0"/>
        </w:rPr>
        <w:t xml:space="preserve">Accelerated innovation with adaptive cross-functional squads, shipping Tinybird Forward in under one quarter, then rapidly delivering Windows CLI support, automated CI/CD workflows, and a redesigned Quickstart that expanded developer reach.</w:t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tabs>
          <w:tab w:val="right" w:leader="none" w:pos="10500"/>
          <w:tab w:val="right" w:leader="none" w:pos="10800"/>
          <w:tab w:val="right" w:leader="none" w:pos="10500"/>
        </w:tabs>
        <w:ind w:left="270" w:hanging="180"/>
      </w:pPr>
      <w:r w:rsidDel="00000000" w:rsidR="00000000" w:rsidRPr="00000000">
        <w:rPr>
          <w:rtl w:val="0"/>
        </w:rPr>
        <w:t xml:space="preserve">Improved platform stability by eliminating P0 incidents and reducing P1 incidents through the creation of a cross-product operations squad with rotating membership that drove architectural improvements, enhanced observability and monitoring, and CI/CD optimization.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tabs>
          <w:tab w:val="right" w:leader="none" w:pos="10500"/>
          <w:tab w:val="right" w:leader="none" w:pos="10800"/>
          <w:tab w:val="right" w:leader="none" w:pos="10500"/>
        </w:tabs>
        <w:ind w:left="270" w:hanging="180"/>
      </w:pPr>
      <w:r w:rsidDel="00000000" w:rsidR="00000000" w:rsidRPr="00000000">
        <w:rPr>
          <w:rtl w:val="0"/>
        </w:rPr>
        <w:t xml:space="preserve">Drove architectural innovations that improved platform economics by 90% through compute-compute separation, reduced costs 40% through improved autoscaling, and achieved 5x ingestion performance improvement through performance optimizations.</w:t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tabs>
          <w:tab w:val="right" w:leader="none" w:pos="10500"/>
          <w:tab w:val="right" w:leader="none" w:pos="10800"/>
          <w:tab w:val="right" w:leader="none" w:pos="10500"/>
        </w:tabs>
        <w:ind w:left="270" w:hanging="180"/>
      </w:pPr>
      <w:r w:rsidDel="00000000" w:rsidR="00000000" w:rsidRPr="00000000">
        <w:rPr>
          <w:rtl w:val="0"/>
        </w:rPr>
        <w:t xml:space="preserve">Pioneered AI-first product strategy with Tinybird MCP Server and Birdwatcher autonomous analytics agents, while implementing internal AI support that reduced ticket closure times by 80% and engineering interruptions by 70%.</w:t>
      </w:r>
    </w:p>
    <w:p w:rsidR="00000000" w:rsidDel="00000000" w:rsidP="00000000" w:rsidRDefault="00000000" w:rsidRPr="00000000" w14:paraId="0000000F">
      <w:pPr>
        <w:pStyle w:val="Heading4"/>
        <w:rPr>
          <w:b w:val="0"/>
        </w:rPr>
      </w:pPr>
      <w:bookmarkStart w:colFirst="0" w:colLast="0" w:name="_heading=h.n8pf1ibnl7ue" w:id="5"/>
      <w:bookmarkEnd w:id="5"/>
      <w:r w:rsidDel="00000000" w:rsidR="00000000" w:rsidRPr="00000000">
        <w:rPr>
          <w:rtl w:val="0"/>
        </w:rPr>
        <w:t xml:space="preserve">Field CTO</w:t>
      </w:r>
      <w:r w:rsidDel="00000000" w:rsidR="00000000" w:rsidRPr="00000000">
        <w:rPr>
          <w:b w:val="0"/>
          <w:rtl w:val="0"/>
        </w:rPr>
        <w:t xml:space="preserve"> (Jul ‘24 - Present, Madrid, ES)</w:t>
      </w:r>
    </w:p>
    <w:p w:rsidR="00000000" w:rsidDel="00000000" w:rsidP="00000000" w:rsidRDefault="00000000" w:rsidRPr="00000000" w14:paraId="00000010">
      <w:pPr>
        <w:tabs>
          <w:tab w:val="right" w:leader="none" w:pos="10500"/>
          <w:tab w:val="right" w:leader="none" w:pos="10800"/>
          <w:tab w:val="right" w:leader="none" w:pos="10500"/>
        </w:tabs>
        <w:rPr/>
      </w:pPr>
      <w:r w:rsidDel="00000000" w:rsidR="00000000" w:rsidRPr="00000000">
        <w:rPr>
          <w:rtl w:val="0"/>
        </w:rPr>
        <w:t xml:space="preserve">As Tinybird's first Field CTO, served as the technical bridge between the company and the market, working with global customers, prospects, partners, and internal teams to communicate complex real-time analytics solutions as tangible business value.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right" w:leader="none" w:pos="10500"/>
          <w:tab w:val="right" w:leader="none" w:pos="10800"/>
          <w:tab w:val="right" w:leader="none" w:pos="10500"/>
        </w:tabs>
        <w:ind w:left="270" w:hanging="180"/>
      </w:pPr>
      <w:r w:rsidDel="00000000" w:rsidR="00000000" w:rsidRPr="00000000">
        <w:rPr>
          <w:rtl w:val="0"/>
        </w:rPr>
        <w:t xml:space="preserve">Led DevRel and Sales Engineering teams, tripling high-quality technical content production while significantly increasing win rates.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right" w:leader="none" w:pos="10500"/>
          <w:tab w:val="right" w:leader="none" w:pos="10800"/>
          <w:tab w:val="right" w:leader="none" w:pos="10500"/>
        </w:tabs>
        <w:ind w:left="270" w:hanging="180"/>
      </w:pPr>
      <w:r w:rsidDel="00000000" w:rsidR="00000000" w:rsidRPr="00000000">
        <w:rPr>
          <w:rtl w:val="0"/>
        </w:rPr>
        <w:t xml:space="preserve">Implemented systematic deal win/loss reviews to accelerate learning across sales, shortening sales cycles by 30%.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right" w:leader="none" w:pos="10500"/>
          <w:tab w:val="right" w:leader="none" w:pos="10800"/>
          <w:tab w:val="right" w:leader="none" w:pos="10500"/>
        </w:tabs>
        <w:ind w:left="270" w:hanging="180"/>
      </w:pPr>
      <w:r w:rsidDel="00000000" w:rsidR="00000000" w:rsidRPr="00000000">
        <w:rPr>
          <w:rtl w:val="0"/>
        </w:rPr>
        <w:t xml:space="preserve">Drove prioritization of capabilities and features that directly led to closing of enterprise deals worth hundreds of thousands in ARR.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right" w:leader="none" w:pos="10500"/>
          <w:tab w:val="right" w:leader="none" w:pos="10800"/>
          <w:tab w:val="right" w:leader="none" w:pos="10500"/>
        </w:tabs>
        <w:ind w:left="270" w:hanging="180"/>
      </w:pPr>
      <w:r w:rsidDel="00000000" w:rsidR="00000000" w:rsidRPr="00000000">
        <w:rPr>
          <w:rtl w:val="0"/>
        </w:rPr>
        <w:t xml:space="preserve">Provided executive-level technical leadership in prospect engagements, enabling the CEO and CTO to focus on strategic initiatives rather than sales meetings.</w:t>
      </w:r>
    </w:p>
    <w:p w:rsidR="00000000" w:rsidDel="00000000" w:rsidP="00000000" w:rsidRDefault="00000000" w:rsidRPr="00000000" w14:paraId="00000015">
      <w:pPr>
        <w:pStyle w:val="Heading3"/>
        <w:tabs>
          <w:tab w:val="right" w:leader="none" w:pos="10500"/>
          <w:tab w:val="right" w:leader="none" w:pos="10800"/>
          <w:tab w:val="right" w:leader="none" w:pos="10500"/>
        </w:tabs>
        <w:jc w:val="both"/>
        <w:rPr/>
      </w:pPr>
      <w:bookmarkStart w:colFirst="0" w:colLast="0" w:name="_heading=h.qgbo0vpf0mdp" w:id="6"/>
      <w:bookmarkEnd w:id="6"/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Split Software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4"/>
        <w:tabs>
          <w:tab w:val="right" w:leader="none" w:pos="10500"/>
          <w:tab w:val="right" w:leader="none" w:pos="10800"/>
          <w:tab w:val="right" w:leader="none" w:pos="10500"/>
        </w:tabs>
        <w:spacing w:before="0" w:lineRule="auto"/>
        <w:rPr>
          <w:b w:val="0"/>
          <w:i w:val="0"/>
          <w:smallCaps w:val="0"/>
          <w:strike w:val="0"/>
          <w:color w:val="2e3d50"/>
          <w:sz w:val="19"/>
          <w:szCs w:val="19"/>
          <w:u w:val="none"/>
          <w:shd w:fill="auto" w:val="clear"/>
          <w:vertAlign w:val="baseline"/>
        </w:rPr>
      </w:pPr>
      <w:bookmarkStart w:colFirst="0" w:colLast="0" w:name="_heading=h.2uavrf8pq6g7" w:id="7"/>
      <w:bookmarkEnd w:id="7"/>
      <w:r w:rsidDel="00000000" w:rsidR="00000000" w:rsidRPr="00000000">
        <w:rPr>
          <w:vertAlign w:val="baseline"/>
          <w:rtl w:val="0"/>
        </w:rPr>
        <w:t xml:space="preserve">VP of Engineering</w:t>
      </w:r>
      <w:r w:rsidDel="00000000" w:rsidR="00000000" w:rsidRPr="00000000">
        <w:rPr>
          <w:rtl w:val="0"/>
        </w:rPr>
        <w:t xml:space="preserve"> -</w:t>
      </w:r>
      <w:r w:rsidDel="00000000" w:rsidR="00000000" w:rsidRPr="00000000">
        <w:rPr>
          <w:vertAlign w:val="baseline"/>
          <w:rtl w:val="0"/>
        </w:rPr>
        <w:t xml:space="preserve"> Measurement &amp; Learning</w:t>
      </w:r>
      <w:r w:rsidDel="00000000" w:rsidR="00000000" w:rsidRPr="00000000">
        <w:rPr>
          <w:b w:val="0"/>
          <w:rtl w:val="0"/>
        </w:rPr>
        <w:t xml:space="preserve"> (</w:t>
      </w:r>
      <w:r w:rsidDel="00000000" w:rsidR="00000000" w:rsidRPr="00000000">
        <w:rPr>
          <w:b w:val="0"/>
          <w:color w:val="2e3d50"/>
          <w:sz w:val="18"/>
          <w:szCs w:val="18"/>
          <w:rtl w:val="0"/>
        </w:rPr>
        <w:t xml:space="preserve">Jun ‘22 - Jun ‘24, Berkeley Heights, NJ, US [Remote])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Le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vertAlign w:val="baseline"/>
          <w:rtl w:val="0"/>
        </w:rPr>
        <w:t xml:space="preserve"> a high-performing engineering team in building real-time data pipelines, consuming over 100 GB of data per day </w:t>
      </w:r>
      <w:r w:rsidDel="00000000" w:rsidR="00000000" w:rsidRPr="00000000">
        <w:rPr>
          <w:rtl w:val="0"/>
        </w:rPr>
        <w:t xml:space="preserve">from</w:t>
      </w:r>
      <w:r w:rsidDel="00000000" w:rsidR="00000000" w:rsidRPr="00000000">
        <w:rPr>
          <w:vertAlign w:val="baseline"/>
          <w:rtl w:val="0"/>
        </w:rPr>
        <w:t xml:space="preserve"> hundreds of customers.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270" w:hanging="180"/>
      </w:pPr>
      <w:r w:rsidDel="00000000" w:rsidR="00000000" w:rsidRPr="00000000">
        <w:rPr>
          <w:vertAlign w:val="baseline"/>
          <w:rtl w:val="0"/>
        </w:rPr>
        <w:t xml:space="preserve">Cut down the average lead time for data-intensive features from 3 months to two weeks,</w:t>
      </w:r>
      <w:r w:rsidDel="00000000" w:rsidR="00000000" w:rsidRPr="00000000">
        <w:rPr>
          <w:rtl w:val="0"/>
        </w:rPr>
        <w:t xml:space="preserve"> 6Xd product releases, </w:t>
      </w:r>
      <w:r w:rsidDel="00000000" w:rsidR="00000000" w:rsidRPr="00000000">
        <w:rPr>
          <w:vertAlign w:val="baseline"/>
          <w:rtl w:val="0"/>
        </w:rPr>
        <w:t xml:space="preserve">10Xd deployment frequency,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and reduced incidents from dozens to single-digits per quarter.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270" w:hanging="180"/>
      </w:pPr>
      <w:r w:rsidDel="00000000" w:rsidR="00000000" w:rsidRPr="00000000">
        <w:rPr>
          <w:vertAlign w:val="baseline"/>
          <w:rtl w:val="0"/>
        </w:rPr>
        <w:t xml:space="preserve">Re-platformed the big-data analytics infrastructure, migrating 100s of TBs of data to a real-time streaming data platform in under a year, saving over $</w:t>
      </w:r>
      <w:r w:rsidDel="00000000" w:rsidR="00000000" w:rsidRPr="00000000">
        <w:rPr>
          <w:rtl w:val="0"/>
        </w:rPr>
        <w:t xml:space="preserve">1.2M</w:t>
      </w:r>
      <w:r w:rsidDel="00000000" w:rsidR="00000000" w:rsidRPr="00000000">
        <w:rPr>
          <w:vertAlign w:val="baseline"/>
          <w:rtl w:val="0"/>
        </w:rPr>
        <w:t xml:space="preserve"> annually in licensing and operational costs, while accelerating innovation and delivery.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270" w:hanging="180"/>
      </w:pPr>
      <w:r w:rsidDel="00000000" w:rsidR="00000000" w:rsidRPr="00000000">
        <w:rPr>
          <w:vertAlign w:val="baseline"/>
          <w:rtl w:val="0"/>
        </w:rPr>
        <w:t xml:space="preserve">Recognized and promoted team members to Director-level roles, fostered a culture of autonomy and self-organization, and closely collaborated with Product leadership to create a compelling long-term Product strategy, mission, and vision.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tabs>
          <w:tab w:val="right" w:leader="none" w:pos="10500"/>
          <w:tab w:val="right" w:leader="none" w:pos="10800"/>
          <w:tab w:val="right" w:leader="none" w:pos="10500"/>
        </w:tabs>
        <w:jc w:val="both"/>
        <w:rPr/>
      </w:pPr>
      <w:bookmarkStart w:colFirst="0" w:colLast="0" w:name="_heading=h.h4kbxoo2ph8p" w:id="8"/>
      <w:bookmarkEnd w:id="8"/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JP Morgan Chase &amp; Co.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4"/>
        <w:spacing w:before="0" w:lineRule="auto"/>
        <w:rPr>
          <w:b w:val="0"/>
          <w:color w:val="2e3d50"/>
          <w:sz w:val="19"/>
          <w:szCs w:val="19"/>
        </w:rPr>
      </w:pPr>
      <w:bookmarkStart w:colFirst="0" w:colLast="0" w:name="_heading=h.9ql3bf5tndsm" w:id="9"/>
      <w:bookmarkEnd w:id="9"/>
      <w:r w:rsidDel="00000000" w:rsidR="00000000" w:rsidRPr="00000000">
        <w:rPr>
          <w:rtl w:val="0"/>
        </w:rPr>
        <w:t xml:space="preserve">Head of Digital and Communications Platforms, Chase International Consumer Bank</w:t>
      </w:r>
      <w:r w:rsidDel="00000000" w:rsidR="00000000" w:rsidRPr="00000000">
        <w:rPr>
          <w:b w:val="0"/>
          <w:rtl w:val="0"/>
        </w:rPr>
        <w:t xml:space="preserve"> (</w:t>
      </w:r>
      <w:r w:rsidDel="00000000" w:rsidR="00000000" w:rsidRPr="00000000">
        <w:rPr>
          <w:b w:val="0"/>
          <w:color w:val="2e3d50"/>
          <w:sz w:val="18"/>
          <w:szCs w:val="18"/>
          <w:rtl w:val="0"/>
        </w:rPr>
        <w:t xml:space="preserve">Jan ‘22 - Jun ‘22, New York, NY, US)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Led the strategy and development of the native mobile and web platforms, graphql backend-for-frontends, and cross-channel communications platform, enabling product, marketing, and engineering teams to efficiently and effectively deliver Chase UK, the most engaging, reliable, secure, and performant digital banking experience in the market.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270" w:hanging="180"/>
      </w:pPr>
      <w:r w:rsidDel="00000000" w:rsidR="00000000" w:rsidRPr="00000000">
        <w:rPr>
          <w:rtl w:val="0"/>
        </w:rPr>
        <w:t xml:space="preserve">Architected platform to facilitate bi-weekly releases of the mobile app on both Android and iOS platforms, enhancing product responsiveness and feature delivery speed.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270" w:hanging="180"/>
      </w:pPr>
      <w:r w:rsidDel="00000000" w:rsidR="00000000" w:rsidRPr="00000000">
        <w:rPr>
          <w:rtl w:val="0"/>
        </w:rPr>
        <w:t xml:space="preserve">2022 Top 'breakout' financial app.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270" w:hanging="180"/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Became the 6th most downloaded UK financial app within its first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4"/>
        <w:rPr>
          <w:b w:val="0"/>
          <w:i w:val="0"/>
          <w:smallCaps w:val="0"/>
          <w:strike w:val="0"/>
          <w:color w:val="2e3d50"/>
          <w:sz w:val="19"/>
          <w:szCs w:val="19"/>
          <w:u w:val="none"/>
          <w:shd w:fill="auto" w:val="clear"/>
          <w:vertAlign w:val="baseline"/>
        </w:rPr>
      </w:pPr>
      <w:bookmarkStart w:colFirst="0" w:colLast="0" w:name="_heading=h.nefg8yldecqd" w:id="10"/>
      <w:bookmarkEnd w:id="10"/>
      <w:r w:rsidDel="00000000" w:rsidR="00000000" w:rsidRPr="00000000">
        <w:rPr>
          <w:vertAlign w:val="baseline"/>
          <w:rtl w:val="0"/>
        </w:rPr>
        <w:t xml:space="preserve">Head of Marketing Technology, Chase International Consumer Bank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(</w:t>
      </w:r>
      <w:r w:rsidDel="00000000" w:rsidR="00000000" w:rsidRPr="00000000">
        <w:rPr>
          <w:b w:val="0"/>
          <w:i w:val="0"/>
          <w:smallCaps w:val="0"/>
          <w:strike w:val="0"/>
          <w:color w:val="2e3d50"/>
          <w:sz w:val="18"/>
          <w:szCs w:val="18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b w:val="0"/>
          <w:color w:val="2e3d50"/>
          <w:sz w:val="18"/>
          <w:szCs w:val="18"/>
          <w:rtl w:val="0"/>
        </w:rPr>
        <w:t xml:space="preserve">‘</w:t>
      </w:r>
      <w:r w:rsidDel="00000000" w:rsidR="00000000" w:rsidRPr="00000000">
        <w:rPr>
          <w:b w:val="0"/>
          <w:i w:val="0"/>
          <w:smallCaps w:val="0"/>
          <w:strike w:val="0"/>
          <w:color w:val="2e3d50"/>
          <w:sz w:val="18"/>
          <w:szCs w:val="18"/>
          <w:u w:val="none"/>
          <w:shd w:fill="auto" w:val="clear"/>
          <w:vertAlign w:val="baseline"/>
          <w:rtl w:val="0"/>
        </w:rPr>
        <w:t xml:space="preserve">19 - December </w:t>
      </w:r>
      <w:r w:rsidDel="00000000" w:rsidR="00000000" w:rsidRPr="00000000">
        <w:rPr>
          <w:b w:val="0"/>
          <w:color w:val="2e3d50"/>
          <w:sz w:val="18"/>
          <w:szCs w:val="18"/>
          <w:rtl w:val="0"/>
        </w:rPr>
        <w:t xml:space="preserve">‘21,</w:t>
      </w:r>
      <w:r w:rsidDel="00000000" w:rsidR="00000000" w:rsidRPr="00000000">
        <w:rPr>
          <w:b w:val="0"/>
          <w:i w:val="0"/>
          <w:smallCaps w:val="0"/>
          <w:strike w:val="0"/>
          <w:color w:val="2e3d50"/>
          <w:sz w:val="18"/>
          <w:szCs w:val="18"/>
          <w:u w:val="none"/>
          <w:shd w:fill="auto" w:val="clear"/>
          <w:vertAlign w:val="baseline"/>
          <w:rtl w:val="0"/>
        </w:rPr>
        <w:t xml:space="preserve"> London, </w:t>
      </w:r>
      <w:r w:rsidDel="00000000" w:rsidR="00000000" w:rsidRPr="00000000">
        <w:rPr>
          <w:b w:val="0"/>
          <w:color w:val="2e3d50"/>
          <w:sz w:val="18"/>
          <w:szCs w:val="18"/>
          <w:rtl w:val="0"/>
        </w:rPr>
        <w:t xml:space="preserve">EN, UK)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270" w:hanging="180"/>
      </w:pPr>
      <w:r w:rsidDel="00000000" w:rsidR="00000000" w:rsidRPr="00000000">
        <w:rPr>
          <w:rtl w:val="0"/>
        </w:rPr>
        <w:t xml:space="preserve">Delivered a customer waitlist system that enabled rapid onboarding of tens of thousands of users—188% above target.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270" w:hanging="180"/>
      </w:pPr>
      <w:r w:rsidDel="00000000" w:rsidR="00000000" w:rsidRPr="00000000">
        <w:rPr>
          <w:rtl w:val="0"/>
        </w:rPr>
        <w:t xml:space="preserve">Migrated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chase.co.uk</w:t>
        </w:r>
      </w:hyperlink>
      <w:r w:rsidDel="00000000" w:rsidR="00000000" w:rsidRPr="00000000">
        <w:rPr>
          <w:rtl w:val="0"/>
        </w:rPr>
        <w:t xml:space="preserve"> to a Jamstack architecture, cutting lead times from weeks to hours.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270" w:hanging="180"/>
      </w:pPr>
      <w:r w:rsidDel="00000000" w:rsidR="00000000" w:rsidRPr="00000000">
        <w:rPr>
          <w:rtl w:val="0"/>
        </w:rPr>
        <w:t xml:space="preserve">Built and scaled a feature flagging &amp; experimentation framework, accelerating and de-risking 100+ releases across platforms.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270" w:hanging="180"/>
      </w:pPr>
      <w:r w:rsidDel="00000000" w:rsidR="00000000" w:rsidRPr="00000000">
        <w:rPr>
          <w:rtl w:val="0"/>
        </w:rPr>
        <w:t xml:space="preserve">Launched JPMC’s first Customer Data Platform (CDP), enabling real-time behavioral insights for personalized marketing and app optimization.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270" w:hanging="180"/>
      </w:pPr>
      <w:r w:rsidDel="00000000" w:rsidR="00000000" w:rsidRPr="00000000">
        <w:rPr>
          <w:rtl w:val="0"/>
        </w:rPr>
        <w:t xml:space="preserve">Centralized content ops, allowing a small team to ship hundreds of weekly updates across all channels.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270" w:hanging="180"/>
      </w:pPr>
      <w:r w:rsidDel="00000000" w:rsidR="00000000" w:rsidRPr="00000000">
        <w:rPr>
          <w:rtl w:val="0"/>
        </w:rPr>
        <w:t xml:space="preserve">Built an automated comms platform that empowered product teams to independently launch personalized messaging via email, SMS, and push.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4"/>
        <w:rPr>
          <w:b w:val="0"/>
          <w:color w:val="2e3d50"/>
          <w:sz w:val="18"/>
          <w:szCs w:val="18"/>
        </w:rPr>
      </w:pPr>
      <w:bookmarkStart w:colFirst="0" w:colLast="0" w:name="_heading=h.s9uupiekq4y8" w:id="11"/>
      <w:bookmarkEnd w:id="11"/>
      <w:r w:rsidDel="00000000" w:rsidR="00000000" w:rsidRPr="00000000">
        <w:rPr>
          <w:rtl w:val="0"/>
        </w:rPr>
        <w:t xml:space="preserve">Head of </w:t>
      </w:r>
      <w:r w:rsidDel="00000000" w:rsidR="00000000" w:rsidRPr="00000000">
        <w:rPr>
          <w:vertAlign w:val="baseline"/>
          <w:rtl w:val="0"/>
        </w:rPr>
        <w:t xml:space="preserve">Product &amp; Engineering - Dark Canary Feature Flagging Platform, Chase Digital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color w:val="2e3d50"/>
          <w:sz w:val="18"/>
          <w:szCs w:val="18"/>
          <w:rtl w:val="0"/>
        </w:rPr>
        <w:t xml:space="preserve">(</w:t>
      </w:r>
      <w:r w:rsidDel="00000000" w:rsidR="00000000" w:rsidRPr="00000000">
        <w:rPr>
          <w:b w:val="0"/>
          <w:i w:val="0"/>
          <w:smallCaps w:val="0"/>
          <w:strike w:val="0"/>
          <w:color w:val="2e3d50"/>
          <w:sz w:val="18"/>
          <w:szCs w:val="18"/>
          <w:u w:val="none"/>
          <w:shd w:fill="auto" w:val="clear"/>
          <w:vertAlign w:val="baseline"/>
          <w:rtl w:val="0"/>
        </w:rPr>
        <w:t xml:space="preserve">Sep </w:t>
      </w:r>
      <w:r w:rsidDel="00000000" w:rsidR="00000000" w:rsidRPr="00000000">
        <w:rPr>
          <w:b w:val="0"/>
          <w:color w:val="2e3d50"/>
          <w:sz w:val="18"/>
          <w:szCs w:val="18"/>
          <w:rtl w:val="0"/>
        </w:rPr>
        <w:t xml:space="preserve">‘</w:t>
      </w:r>
      <w:r w:rsidDel="00000000" w:rsidR="00000000" w:rsidRPr="00000000">
        <w:rPr>
          <w:b w:val="0"/>
          <w:i w:val="0"/>
          <w:smallCaps w:val="0"/>
          <w:strike w:val="0"/>
          <w:color w:val="2e3d50"/>
          <w:sz w:val="18"/>
          <w:szCs w:val="18"/>
          <w:u w:val="none"/>
          <w:shd w:fill="auto" w:val="clear"/>
          <w:vertAlign w:val="baseline"/>
          <w:rtl w:val="0"/>
        </w:rPr>
        <w:t xml:space="preserve">17 - May </w:t>
      </w:r>
      <w:r w:rsidDel="00000000" w:rsidR="00000000" w:rsidRPr="00000000">
        <w:rPr>
          <w:b w:val="0"/>
          <w:color w:val="2e3d50"/>
          <w:sz w:val="18"/>
          <w:szCs w:val="18"/>
          <w:rtl w:val="0"/>
        </w:rPr>
        <w:t xml:space="preserve">‘</w:t>
      </w:r>
      <w:r w:rsidDel="00000000" w:rsidR="00000000" w:rsidRPr="00000000">
        <w:rPr>
          <w:b w:val="0"/>
          <w:i w:val="0"/>
          <w:smallCaps w:val="0"/>
          <w:strike w:val="0"/>
          <w:color w:val="2e3d50"/>
          <w:sz w:val="18"/>
          <w:szCs w:val="18"/>
          <w:u w:val="none"/>
          <w:shd w:fill="auto" w:val="clear"/>
          <w:vertAlign w:val="baseline"/>
          <w:rtl w:val="0"/>
        </w:rPr>
        <w:t xml:space="preserve">19, New York, NY</w:t>
      </w:r>
      <w:r w:rsidDel="00000000" w:rsidR="00000000" w:rsidRPr="00000000">
        <w:rPr>
          <w:b w:val="0"/>
          <w:color w:val="2e3d50"/>
          <w:sz w:val="18"/>
          <w:szCs w:val="18"/>
          <w:rtl w:val="0"/>
        </w:rPr>
        <w:t xml:space="preserve">, US)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270" w:hanging="180"/>
      </w:pPr>
      <w:r w:rsidDel="00000000" w:rsidR="00000000" w:rsidRPr="00000000">
        <w:rPr>
          <w:vertAlign w:val="baseline"/>
          <w:rtl w:val="0"/>
        </w:rPr>
        <w:t xml:space="preserve">Conceived, built, and launched JPMC's first full-stack feature-flagging platform for progressively delivering features to Chase’s </w:t>
      </w:r>
      <w:r w:rsidDel="00000000" w:rsidR="00000000" w:rsidRPr="00000000">
        <w:rPr>
          <w:rtl w:val="0"/>
        </w:rPr>
        <w:t xml:space="preserve">65</w:t>
      </w:r>
      <w:r w:rsidDel="00000000" w:rsidR="00000000" w:rsidRPr="00000000">
        <w:rPr>
          <w:vertAlign w:val="baseline"/>
          <w:rtl w:val="0"/>
        </w:rPr>
        <w:t xml:space="preserve">MM+ active digital users.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270" w:hanging="180"/>
      </w:pPr>
      <w:r w:rsidDel="00000000" w:rsidR="00000000" w:rsidRPr="00000000">
        <w:rPr>
          <w:vertAlign w:val="baseline"/>
          <w:rtl w:val="0"/>
        </w:rPr>
        <w:t xml:space="preserve">Built an autonomous, cross-functional team to take a scalable, cross-platform, user-friendly feature-flagging platform from concept to implementation in under 9 months.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270" w:hanging="180"/>
      </w:pPr>
      <w:r w:rsidDel="00000000" w:rsidR="00000000" w:rsidRPr="00000000">
        <w:rPr>
          <w:vertAlign w:val="baseline"/>
          <w:rtl w:val="0"/>
        </w:rPr>
        <w:t xml:space="preserve">Trained hundreds of engineers and product owners across several geographies and domains in how to progressively deliver features with feature flags, enabling the Chase Online teams to move to trunk-based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270" w:hanging="180"/>
      </w:pPr>
      <w:r w:rsidDel="00000000" w:rsidR="00000000" w:rsidRPr="00000000">
        <w:rPr>
          <w:vertAlign w:val="baseline"/>
          <w:rtl w:val="0"/>
        </w:rPr>
        <w:t xml:space="preserve">Enabled the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vertAlign w:val="baseline"/>
          <w:rtl w:val="0"/>
        </w:rPr>
        <w:t xml:space="preserve">oncurrent </w:t>
      </w:r>
      <w:r w:rsidDel="00000000" w:rsidR="00000000" w:rsidRPr="00000000">
        <w:rPr>
          <w:rtl w:val="0"/>
        </w:rPr>
        <w:t xml:space="preserve">progressive</w:t>
      </w:r>
      <w:r w:rsidDel="00000000" w:rsidR="00000000" w:rsidRPr="00000000">
        <w:rPr>
          <w:vertAlign w:val="baseline"/>
          <w:rtl w:val="0"/>
        </w:rPr>
        <w:t xml:space="preserve"> r</w:t>
      </w:r>
      <w:r w:rsidDel="00000000" w:rsidR="00000000" w:rsidRPr="00000000">
        <w:rPr>
          <w:rtl w:val="0"/>
        </w:rPr>
        <w:t xml:space="preserve">elease of</w:t>
      </w:r>
      <w:r w:rsidDel="00000000" w:rsidR="00000000" w:rsidRPr="00000000">
        <w:rPr>
          <w:vertAlign w:val="baseline"/>
          <w:rtl w:val="0"/>
        </w:rPr>
        <w:t xml:space="preserve"> over 1,200 features on Chase Online and the Chase 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vertAlign w:val="baseline"/>
          <w:rtl w:val="0"/>
        </w:rPr>
        <w:t xml:space="preserve">obile apps.</w:t>
      </w:r>
    </w:p>
    <w:p w:rsidR="00000000" w:rsidDel="00000000" w:rsidP="00000000" w:rsidRDefault="00000000" w:rsidRPr="00000000" w14:paraId="0000002D">
      <w:pPr>
        <w:pStyle w:val="Heading4"/>
        <w:rPr>
          <w:b w:val="0"/>
          <w:i w:val="0"/>
          <w:smallCaps w:val="0"/>
          <w:strike w:val="0"/>
          <w:color w:val="2e3d50"/>
          <w:sz w:val="19"/>
          <w:szCs w:val="19"/>
          <w:u w:val="none"/>
          <w:shd w:fill="auto" w:val="clear"/>
          <w:vertAlign w:val="baseline"/>
        </w:rPr>
      </w:pPr>
      <w:bookmarkStart w:colFirst="0" w:colLast="0" w:name="_heading=h.wx3bw6vs61rq" w:id="12"/>
      <w:bookmarkEnd w:id="12"/>
      <w:r w:rsidDel="00000000" w:rsidR="00000000" w:rsidRPr="00000000">
        <w:rPr>
          <w:vertAlign w:val="baseline"/>
          <w:rtl w:val="0"/>
        </w:rPr>
        <w:t xml:space="preserve">Head of Core Web Engineering and Solution Architecture - Online Banking, Chase Digital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color w:val="2e3d50"/>
          <w:sz w:val="18"/>
          <w:szCs w:val="18"/>
          <w:rtl w:val="0"/>
        </w:rPr>
        <w:t xml:space="preserve">(</w:t>
      </w:r>
      <w:r w:rsidDel="00000000" w:rsidR="00000000" w:rsidRPr="00000000">
        <w:rPr>
          <w:b w:val="0"/>
          <w:i w:val="0"/>
          <w:smallCaps w:val="0"/>
          <w:strike w:val="0"/>
          <w:color w:val="2e3d50"/>
          <w:sz w:val="18"/>
          <w:szCs w:val="18"/>
          <w:u w:val="none"/>
          <w:shd w:fill="auto" w:val="clear"/>
          <w:vertAlign w:val="baseline"/>
          <w:rtl w:val="0"/>
        </w:rPr>
        <w:t xml:space="preserve">Apr </w:t>
      </w:r>
      <w:r w:rsidDel="00000000" w:rsidR="00000000" w:rsidRPr="00000000">
        <w:rPr>
          <w:b w:val="0"/>
          <w:color w:val="2e3d50"/>
          <w:sz w:val="18"/>
          <w:szCs w:val="18"/>
          <w:rtl w:val="0"/>
        </w:rPr>
        <w:t xml:space="preserve">‘</w:t>
      </w:r>
      <w:r w:rsidDel="00000000" w:rsidR="00000000" w:rsidRPr="00000000">
        <w:rPr>
          <w:b w:val="0"/>
          <w:i w:val="0"/>
          <w:smallCaps w:val="0"/>
          <w:strike w:val="0"/>
          <w:color w:val="2e3d50"/>
          <w:sz w:val="18"/>
          <w:szCs w:val="18"/>
          <w:u w:val="none"/>
          <w:shd w:fill="auto" w:val="clear"/>
          <w:vertAlign w:val="baseline"/>
          <w:rtl w:val="0"/>
        </w:rPr>
        <w:t xml:space="preserve">17 - Dec </w:t>
      </w:r>
      <w:r w:rsidDel="00000000" w:rsidR="00000000" w:rsidRPr="00000000">
        <w:rPr>
          <w:b w:val="0"/>
          <w:color w:val="2e3d50"/>
          <w:sz w:val="18"/>
          <w:szCs w:val="18"/>
          <w:rtl w:val="0"/>
        </w:rPr>
        <w:t xml:space="preserve">‘</w:t>
      </w:r>
      <w:r w:rsidDel="00000000" w:rsidR="00000000" w:rsidRPr="00000000">
        <w:rPr>
          <w:b w:val="0"/>
          <w:i w:val="0"/>
          <w:smallCaps w:val="0"/>
          <w:strike w:val="0"/>
          <w:color w:val="2e3d50"/>
          <w:sz w:val="18"/>
          <w:szCs w:val="18"/>
          <w:u w:val="none"/>
          <w:shd w:fill="auto" w:val="clear"/>
          <w:vertAlign w:val="baseline"/>
          <w:rtl w:val="0"/>
        </w:rPr>
        <w:t xml:space="preserve">18, New York, NY</w:t>
      </w:r>
      <w:r w:rsidDel="00000000" w:rsidR="00000000" w:rsidRPr="00000000">
        <w:rPr>
          <w:b w:val="0"/>
          <w:color w:val="2e3d50"/>
          <w:sz w:val="18"/>
          <w:szCs w:val="18"/>
          <w:rtl w:val="0"/>
        </w:rPr>
        <w:t xml:space="preserve">, US)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vertAlign w:val="baseline"/>
          <w:rtl w:val="0"/>
        </w:rPr>
        <w:t xml:space="preserve">Led expert teams responsible for shared components, platform-level non-functional requirements, hybrid web &amp; native integrations, and solution architecture for Chase Online, the online banking portal for the largest bank in the 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9"/>
        </w:numPr>
        <w:ind w:left="270" w:hanging="180"/>
      </w:pPr>
      <w:r w:rsidDel="00000000" w:rsidR="00000000" w:rsidRPr="00000000">
        <w:rPr>
          <w:rtl w:val="0"/>
        </w:rPr>
        <w:t xml:space="preserve">Improved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average page load</w:t>
      </w:r>
      <w:r w:rsidDel="00000000" w:rsidR="00000000" w:rsidRPr="00000000">
        <w:rPr>
          <w:vertAlign w:val="baseline"/>
          <w:rtl w:val="0"/>
        </w:rPr>
        <w:t xml:space="preserve"> time by 4.25 seconds by reducing JS bundle sizes through systematic identification and removal of redundant and obsolete code, and </w:t>
      </w:r>
      <w:r w:rsidDel="00000000" w:rsidR="00000000" w:rsidRPr="00000000">
        <w:rPr>
          <w:rtl w:val="0"/>
        </w:rPr>
        <w:t xml:space="preserve">increasing cache hit rates</w:t>
      </w:r>
      <w:r w:rsidDel="00000000" w:rsidR="00000000" w:rsidRPr="00000000">
        <w:rPr>
          <w:vertAlign w:val="baseline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ind w:left="270" w:hanging="180"/>
      </w:pPr>
      <w:r w:rsidDel="00000000" w:rsidR="00000000" w:rsidRPr="00000000">
        <w:rPr>
          <w:vertAlign w:val="baseline"/>
          <w:rtl w:val="0"/>
        </w:rPr>
        <w:t xml:space="preserve">Introduced flyouts/slide-in panels as a new shared component for Chase Online, which quickly became the standard interaction pattern across the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ind w:left="270" w:hanging="180"/>
      </w:pPr>
      <w:r w:rsidDel="00000000" w:rsidR="00000000" w:rsidRPr="00000000">
        <w:rPr>
          <w:vertAlign w:val="baseline"/>
          <w:rtl w:val="0"/>
        </w:rPr>
        <w:t xml:space="preserve">Improved the load times for embedded web views in the Chase 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vertAlign w:val="baseline"/>
          <w:rtl w:val="0"/>
        </w:rPr>
        <w:t xml:space="preserve">obile app by an average of 1 second through removal of duplicate API calls, preloading required static assets, and parallelizing dependency loading on route changes.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ind w:left="270" w:hanging="180"/>
      </w:pPr>
      <w:r w:rsidDel="00000000" w:rsidR="00000000" w:rsidRPr="00000000">
        <w:rPr>
          <w:rtl w:val="0"/>
        </w:rPr>
        <w:t xml:space="preserve">Cut</w:t>
      </w:r>
      <w:r w:rsidDel="00000000" w:rsidR="00000000" w:rsidRPr="00000000">
        <w:rPr>
          <w:vertAlign w:val="baseline"/>
          <w:rtl w:val="0"/>
        </w:rPr>
        <w:t xml:space="preserve"> computational complexity</w:t>
      </w:r>
      <w:r w:rsidDel="00000000" w:rsidR="00000000" w:rsidRPr="00000000">
        <w:rPr>
          <w:rtl w:val="0"/>
        </w:rPr>
        <w:t xml:space="preserve"> in half</w:t>
      </w:r>
      <w:r w:rsidDel="00000000" w:rsidR="00000000" w:rsidRPr="00000000">
        <w:rPr>
          <w:vertAlign w:val="baseline"/>
          <w:rtl w:val="0"/>
        </w:rPr>
        <w:t xml:space="preserve"> across </w:t>
      </w:r>
      <w:r w:rsidDel="00000000" w:rsidR="00000000" w:rsidRPr="00000000">
        <w:rPr>
          <w:rtl w:val="0"/>
        </w:rPr>
        <w:t xml:space="preserve">Chase Online</w:t>
      </w:r>
      <w:r w:rsidDel="00000000" w:rsidR="00000000" w:rsidRPr="00000000">
        <w:rPr>
          <w:vertAlign w:val="baseline"/>
          <w:rtl w:val="0"/>
        </w:rPr>
        <w:t xml:space="preserve"> despite the code base growing 30%.</w:t>
      </w:r>
    </w:p>
    <w:p w:rsidR="00000000" w:rsidDel="00000000" w:rsidP="00000000" w:rsidRDefault="00000000" w:rsidRPr="00000000" w14:paraId="00000033">
      <w:pPr>
        <w:pStyle w:val="Heading3"/>
        <w:tabs>
          <w:tab w:val="right" w:leader="none" w:pos="10500"/>
          <w:tab w:val="right" w:leader="none" w:pos="10800"/>
          <w:tab w:val="right" w:leader="none" w:pos="10500"/>
        </w:tabs>
        <w:jc w:val="both"/>
        <w:rPr>
          <w:u w:val="none"/>
        </w:rPr>
      </w:pPr>
      <w:bookmarkStart w:colFirst="0" w:colLast="0" w:name="_heading=h.35c2iwusalv3" w:id="13"/>
      <w:bookmarkEnd w:id="13"/>
      <w:r w:rsidDel="00000000" w:rsidR="00000000" w:rsidRPr="00000000">
        <w:rPr>
          <w:u w:val="none"/>
          <w:rtl w:val="0"/>
        </w:rPr>
        <w:t xml:space="preserve">MSCLVR</w:t>
      </w:r>
    </w:p>
    <w:p w:rsidR="00000000" w:rsidDel="00000000" w:rsidP="00000000" w:rsidRDefault="00000000" w:rsidRPr="00000000" w14:paraId="00000034">
      <w:pPr>
        <w:pStyle w:val="Heading4"/>
        <w:spacing w:before="0" w:lineRule="auto"/>
        <w:rPr>
          <w:b w:val="0"/>
          <w:i w:val="0"/>
          <w:smallCaps w:val="0"/>
          <w:strike w:val="0"/>
          <w:color w:val="2e3d50"/>
          <w:sz w:val="19"/>
          <w:szCs w:val="19"/>
          <w:u w:val="none"/>
          <w:shd w:fill="auto" w:val="clear"/>
          <w:vertAlign w:val="baseline"/>
        </w:rPr>
      </w:pPr>
      <w:bookmarkStart w:colFirst="0" w:colLast="0" w:name="_heading=h.xtpzkmvbnhzz" w:id="14"/>
      <w:bookmarkEnd w:id="14"/>
      <w:r w:rsidDel="00000000" w:rsidR="00000000" w:rsidRPr="00000000">
        <w:rPr>
          <w:vertAlign w:val="baseline"/>
          <w:rtl w:val="0"/>
        </w:rPr>
        <w:t xml:space="preserve">Co-Founder/Chief Technology Officer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color w:val="2e3d50"/>
          <w:sz w:val="18"/>
          <w:szCs w:val="18"/>
          <w:rtl w:val="0"/>
        </w:rPr>
        <w:t xml:space="preserve">(</w:t>
      </w:r>
      <w:r w:rsidDel="00000000" w:rsidR="00000000" w:rsidRPr="00000000">
        <w:rPr>
          <w:b w:val="0"/>
          <w:i w:val="0"/>
          <w:smallCaps w:val="0"/>
          <w:strike w:val="0"/>
          <w:color w:val="2e3d50"/>
          <w:sz w:val="18"/>
          <w:szCs w:val="18"/>
          <w:u w:val="none"/>
          <w:shd w:fill="auto" w:val="clear"/>
          <w:vertAlign w:val="baseline"/>
          <w:rtl w:val="0"/>
        </w:rPr>
        <w:t xml:space="preserve">Jul </w:t>
      </w:r>
      <w:r w:rsidDel="00000000" w:rsidR="00000000" w:rsidRPr="00000000">
        <w:rPr>
          <w:b w:val="0"/>
          <w:color w:val="2e3d50"/>
          <w:sz w:val="18"/>
          <w:szCs w:val="18"/>
          <w:rtl w:val="0"/>
        </w:rPr>
        <w:t xml:space="preserve">‘</w:t>
      </w:r>
      <w:r w:rsidDel="00000000" w:rsidR="00000000" w:rsidRPr="00000000">
        <w:rPr>
          <w:b w:val="0"/>
          <w:i w:val="0"/>
          <w:smallCaps w:val="0"/>
          <w:strike w:val="0"/>
          <w:color w:val="2e3d50"/>
          <w:sz w:val="18"/>
          <w:szCs w:val="18"/>
          <w:u w:val="none"/>
          <w:shd w:fill="auto" w:val="clear"/>
          <w:vertAlign w:val="baseline"/>
          <w:rtl w:val="0"/>
        </w:rPr>
        <w:t xml:space="preserve">13 - Apr </w:t>
      </w:r>
      <w:r w:rsidDel="00000000" w:rsidR="00000000" w:rsidRPr="00000000">
        <w:rPr>
          <w:b w:val="0"/>
          <w:color w:val="2e3d50"/>
          <w:sz w:val="18"/>
          <w:szCs w:val="18"/>
          <w:rtl w:val="0"/>
        </w:rPr>
        <w:t xml:space="preserve">‘</w:t>
      </w:r>
      <w:r w:rsidDel="00000000" w:rsidR="00000000" w:rsidRPr="00000000">
        <w:rPr>
          <w:b w:val="0"/>
          <w:i w:val="0"/>
          <w:smallCaps w:val="0"/>
          <w:strike w:val="0"/>
          <w:color w:val="2e3d50"/>
          <w:sz w:val="18"/>
          <w:szCs w:val="18"/>
          <w:u w:val="none"/>
          <w:shd w:fill="auto" w:val="clear"/>
          <w:vertAlign w:val="baseline"/>
          <w:rtl w:val="0"/>
        </w:rPr>
        <w:t xml:space="preserve">17, New York, NY</w:t>
      </w:r>
      <w:r w:rsidDel="00000000" w:rsidR="00000000" w:rsidRPr="00000000">
        <w:rPr>
          <w:b w:val="0"/>
          <w:color w:val="2e3d50"/>
          <w:sz w:val="18"/>
          <w:szCs w:val="18"/>
          <w:rtl w:val="0"/>
        </w:rPr>
        <w:t xml:space="preserve">, US</w:t>
      </w:r>
      <w:r w:rsidDel="00000000" w:rsidR="00000000" w:rsidRPr="00000000">
        <w:rPr>
          <w:b w:val="0"/>
          <w:i w:val="0"/>
          <w:smallCaps w:val="0"/>
          <w:strike w:val="0"/>
          <w:color w:val="2e3d50"/>
          <w:sz w:val="18"/>
          <w:szCs w:val="18"/>
          <w:u w:val="none"/>
          <w:shd w:fill="auto" w:val="clear"/>
          <w:vertAlign w:val="baseline"/>
          <w:rtl w:val="0"/>
        </w:rPr>
        <w:t xml:space="preserve">/Los Angeles, CA</w:t>
      </w:r>
      <w:r w:rsidDel="00000000" w:rsidR="00000000" w:rsidRPr="00000000">
        <w:rPr>
          <w:b w:val="0"/>
          <w:color w:val="2e3d50"/>
          <w:sz w:val="18"/>
          <w:szCs w:val="18"/>
          <w:rtl w:val="0"/>
        </w:rPr>
        <w:t xml:space="preserve">, US)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vertAlign w:val="baseline"/>
          <w:rtl w:val="0"/>
        </w:rPr>
        <w:t xml:space="preserve">Empowered music content creators and marketers with a suite of tools that optimize the way that music content is promoted, shared, and monetized.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ind w:left="270" w:hanging="180"/>
      </w:pPr>
      <w:r w:rsidDel="00000000" w:rsidR="00000000" w:rsidRPr="00000000">
        <w:rPr>
          <w:vertAlign w:val="baseline"/>
          <w:rtl w:val="0"/>
        </w:rPr>
        <w:t xml:space="preserve">Designed and developed an application that </w:t>
      </w:r>
      <w:r w:rsidDel="00000000" w:rsidR="00000000" w:rsidRPr="00000000">
        <w:rPr>
          <w:rtl w:val="0"/>
        </w:rPr>
        <w:t xml:space="preserve">grew</w:t>
      </w:r>
      <w:r w:rsidDel="00000000" w:rsidR="00000000" w:rsidRPr="00000000">
        <w:rPr>
          <w:vertAlign w:val="baseline"/>
          <w:rtl w:val="0"/>
        </w:rPr>
        <w:t xml:space="preserve"> to tens of thousands of users with no marketing and only a 2-person team.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ind w:left="270" w:hanging="180"/>
      </w:pPr>
      <w:r w:rsidDel="00000000" w:rsidR="00000000" w:rsidRPr="00000000">
        <w:rPr>
          <w:vertAlign w:val="baseline"/>
          <w:rtl w:val="0"/>
        </w:rPr>
        <w:t xml:space="preserve">Closed a partnership deal with TuneCore, the premier digital music distribution company with one of the largest music catalogs in the world. </w:t>
      </w:r>
    </w:p>
    <w:p w:rsidR="00000000" w:rsidDel="00000000" w:rsidP="00000000" w:rsidRDefault="00000000" w:rsidRPr="00000000" w14:paraId="00000038">
      <w:pPr>
        <w:pStyle w:val="Heading3"/>
        <w:tabs>
          <w:tab w:val="right" w:leader="none" w:pos="10500"/>
          <w:tab w:val="right" w:leader="none" w:pos="10800"/>
          <w:tab w:val="right" w:leader="none" w:pos="10500"/>
        </w:tabs>
        <w:jc w:val="both"/>
        <w:rPr/>
      </w:pPr>
      <w:bookmarkStart w:colFirst="0" w:colLast="0" w:name="_heading=h.z1s70x84n0ib" w:id="15"/>
      <w:bookmarkEnd w:id="15"/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Try the World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4"/>
        <w:spacing w:before="0" w:lineRule="auto"/>
        <w:rPr>
          <w:b w:val="0"/>
          <w:i w:val="0"/>
          <w:smallCaps w:val="0"/>
          <w:strike w:val="0"/>
          <w:color w:val="2e3d50"/>
          <w:sz w:val="19"/>
          <w:szCs w:val="19"/>
          <w:u w:val="none"/>
          <w:shd w:fill="auto" w:val="clear"/>
          <w:vertAlign w:val="baseline"/>
        </w:rPr>
      </w:pPr>
      <w:bookmarkStart w:colFirst="0" w:colLast="0" w:name="_heading=h.4iyhrunu995l" w:id="16"/>
      <w:bookmarkEnd w:id="16"/>
      <w:r w:rsidDel="00000000" w:rsidR="00000000" w:rsidRPr="00000000">
        <w:rPr>
          <w:vertAlign w:val="baseline"/>
          <w:rtl w:val="0"/>
        </w:rPr>
        <w:t xml:space="preserve">Chief Technology Officer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(</w:t>
      </w:r>
      <w:r w:rsidDel="00000000" w:rsidR="00000000" w:rsidRPr="00000000">
        <w:rPr>
          <w:b w:val="0"/>
          <w:i w:val="0"/>
          <w:smallCaps w:val="0"/>
          <w:strike w:val="0"/>
          <w:color w:val="2e3d50"/>
          <w:sz w:val="18"/>
          <w:szCs w:val="18"/>
          <w:u w:val="none"/>
          <w:shd w:fill="auto" w:val="clear"/>
          <w:vertAlign w:val="baseline"/>
          <w:rtl w:val="0"/>
        </w:rPr>
        <w:t xml:space="preserve">Oct </w:t>
      </w:r>
      <w:r w:rsidDel="00000000" w:rsidR="00000000" w:rsidRPr="00000000">
        <w:rPr>
          <w:b w:val="0"/>
          <w:color w:val="2e3d50"/>
          <w:sz w:val="18"/>
          <w:szCs w:val="18"/>
          <w:rtl w:val="0"/>
        </w:rPr>
        <w:t xml:space="preserve">‘</w:t>
      </w:r>
      <w:r w:rsidDel="00000000" w:rsidR="00000000" w:rsidRPr="00000000">
        <w:rPr>
          <w:b w:val="0"/>
          <w:i w:val="0"/>
          <w:smallCaps w:val="0"/>
          <w:strike w:val="0"/>
          <w:color w:val="2e3d50"/>
          <w:sz w:val="18"/>
          <w:szCs w:val="18"/>
          <w:u w:val="none"/>
          <w:shd w:fill="auto" w:val="clear"/>
          <w:vertAlign w:val="baseline"/>
          <w:rtl w:val="0"/>
        </w:rPr>
        <w:t xml:space="preserve">15 - Feb </w:t>
      </w:r>
      <w:r w:rsidDel="00000000" w:rsidR="00000000" w:rsidRPr="00000000">
        <w:rPr>
          <w:b w:val="0"/>
          <w:color w:val="2e3d50"/>
          <w:sz w:val="18"/>
          <w:szCs w:val="18"/>
          <w:rtl w:val="0"/>
        </w:rPr>
        <w:t xml:space="preserve">‘</w:t>
      </w:r>
      <w:r w:rsidDel="00000000" w:rsidR="00000000" w:rsidRPr="00000000">
        <w:rPr>
          <w:b w:val="0"/>
          <w:i w:val="0"/>
          <w:smallCaps w:val="0"/>
          <w:strike w:val="0"/>
          <w:color w:val="2e3d50"/>
          <w:sz w:val="18"/>
          <w:szCs w:val="18"/>
          <w:u w:val="none"/>
          <w:shd w:fill="auto" w:val="clear"/>
          <w:vertAlign w:val="baseline"/>
          <w:rtl w:val="0"/>
        </w:rPr>
        <w:t xml:space="preserve">17, New York, NY</w:t>
      </w:r>
      <w:r w:rsidDel="00000000" w:rsidR="00000000" w:rsidRPr="00000000">
        <w:rPr>
          <w:b w:val="0"/>
          <w:color w:val="2e3d50"/>
          <w:sz w:val="18"/>
          <w:szCs w:val="18"/>
          <w:rtl w:val="0"/>
        </w:rPr>
        <w:t xml:space="preserve">, US)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vertAlign w:val="baseline"/>
          <w:rtl w:val="0"/>
        </w:rPr>
        <w:t xml:space="preserve">Led junior engineering team in building a robust, performant, service-oriented architecture on top of Shopify with Ember, NodeJS APIs, and Postgres on Heroku.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270" w:hanging="180"/>
      </w:pPr>
      <w:r w:rsidDel="00000000" w:rsidR="00000000" w:rsidRPr="00000000">
        <w:rPr>
          <w:vertAlign w:val="baseline"/>
          <w:rtl w:val="0"/>
        </w:rPr>
        <w:t xml:space="preserve">Re-engineered subscription product management process reducing lead time for new product listings from days to minutes.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270" w:hanging="180"/>
      </w:pPr>
      <w:r w:rsidDel="00000000" w:rsidR="00000000" w:rsidRPr="00000000">
        <w:rPr>
          <w:vertAlign w:val="baseline"/>
          <w:rtl w:val="0"/>
        </w:rPr>
        <w:t xml:space="preserve">Co-developed optimization algorithm for allocating custom-tailored boxes of gourmet products to subscribers.</w:t>
      </w:r>
    </w:p>
    <w:p w:rsidR="00000000" w:rsidDel="00000000" w:rsidP="00000000" w:rsidRDefault="00000000" w:rsidRPr="00000000" w14:paraId="0000003D">
      <w:pPr>
        <w:pStyle w:val="Heading3"/>
        <w:rPr>
          <w:u w:val="none"/>
        </w:rPr>
      </w:pPr>
      <w:bookmarkStart w:colFirst="0" w:colLast="0" w:name="_heading=h.hrphpjdo19h" w:id="17"/>
      <w:bookmarkEnd w:id="17"/>
      <w:r w:rsidDel="00000000" w:rsidR="00000000" w:rsidRPr="00000000">
        <w:rPr>
          <w:u w:val="none"/>
          <w:rtl w:val="0"/>
        </w:rPr>
        <w:t xml:space="preserve">Prior Roles</w:t>
      </w:r>
    </w:p>
    <w:p w:rsidR="00000000" w:rsidDel="00000000" w:rsidP="00000000" w:rsidRDefault="00000000" w:rsidRPr="00000000" w14:paraId="0000003E">
      <w:pPr>
        <w:pStyle w:val="Heading4"/>
        <w:spacing w:before="0" w:lineRule="auto"/>
        <w:rPr>
          <w:b w:val="0"/>
        </w:rPr>
      </w:pPr>
      <w:bookmarkStart w:colFirst="0" w:colLast="0" w:name="_heading=h.ihgasjmxl3nq" w:id="18"/>
      <w:bookmarkEnd w:id="18"/>
      <w:r w:rsidDel="00000000" w:rsidR="00000000" w:rsidRPr="00000000">
        <w:rPr>
          <w:rtl w:val="0"/>
        </w:rPr>
        <w:t xml:space="preserve">Various senior technical and leadership roles in e-commerce and financial services</w:t>
      </w:r>
      <w:r w:rsidDel="00000000" w:rsidR="00000000" w:rsidRPr="00000000">
        <w:rPr>
          <w:b w:val="0"/>
          <w:rtl w:val="0"/>
        </w:rPr>
        <w:t xml:space="preserve"> (2003 - 2015)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ind w:left="270" w:hanging="180"/>
      </w:pPr>
      <w:hyperlink r:id="rId2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Birchbox</w:t>
        </w:r>
      </w:hyperlink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b w:val="1"/>
          <w:rtl w:val="0"/>
        </w:rPr>
        <w:t xml:space="preserve">Senior Engineer</w:t>
      </w:r>
      <w:r w:rsidDel="00000000" w:rsidR="00000000" w:rsidRPr="00000000">
        <w:rPr>
          <w:rtl w:val="0"/>
        </w:rPr>
        <w:t xml:space="preserve">: Built and scaled core services; unified global e-commerce platforms.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ind w:left="270" w:hanging="180"/>
      </w:pPr>
      <w:hyperlink r:id="rId2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JP Morgan Chase &amp; Co.</w:t>
        </w:r>
      </w:hyperlink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b w:val="1"/>
          <w:rtl w:val="0"/>
        </w:rPr>
        <w:t xml:space="preserve">Engineering Lead</w:t>
      </w:r>
      <w:r w:rsidDel="00000000" w:rsidR="00000000" w:rsidRPr="00000000">
        <w:rPr>
          <w:rtl w:val="0"/>
        </w:rPr>
        <w:t xml:space="preserve">: Modernized global brokerage trading platform.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270" w:hanging="180"/>
      </w:pPr>
      <w:r w:rsidDel="00000000" w:rsidR="00000000" w:rsidRPr="00000000">
        <w:rPr>
          <w:b w:val="1"/>
          <w:color w:val="1155cc"/>
          <w:rtl w:val="0"/>
        </w:rPr>
        <w:t xml:space="preserve">Diving Tank Studios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b w:val="1"/>
          <w:rtl w:val="0"/>
        </w:rPr>
        <w:t xml:space="preserve">Web Engineer</w:t>
      </w:r>
      <w:r w:rsidDel="00000000" w:rsidR="00000000" w:rsidRPr="00000000">
        <w:rPr>
          <w:rtl w:val="0"/>
        </w:rPr>
        <w:t xml:space="preserve">: Delivered client websites and design work across verticals.</w:t>
      </w:r>
    </w:p>
    <w:p w:rsidR="00000000" w:rsidDel="00000000" w:rsidP="00000000" w:rsidRDefault="00000000" w:rsidRPr="00000000" w14:paraId="00000042">
      <w:pPr>
        <w:pStyle w:val="Heading2"/>
        <w:pBdr>
          <w:top w:color="eaebed" w:space="6" w:sz="8" w:val="single"/>
          <w:bottom w:color="2e3d50" w:space="1" w:sz="12" w:val="single"/>
        </w:pBdr>
        <w:spacing w:after="50" w:before="120" w:lineRule="auto"/>
        <w:jc w:val="both"/>
        <w:rPr>
          <w:vertAlign w:val="baseline"/>
        </w:rPr>
      </w:pPr>
      <w:bookmarkStart w:colFirst="0" w:colLast="0" w:name="_heading=h.f8qm6winpchn" w:id="19"/>
      <w:bookmarkEnd w:id="19"/>
      <w:r w:rsidDel="00000000" w:rsidR="00000000" w:rsidRPr="00000000">
        <w:rPr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43">
      <w:pPr>
        <w:pStyle w:val="Heading3"/>
        <w:tabs>
          <w:tab w:val="right" w:leader="none" w:pos="10500"/>
          <w:tab w:val="right" w:leader="none" w:pos="10800"/>
        </w:tabs>
        <w:spacing w:before="0" w:lineRule="auto"/>
        <w:rPr/>
      </w:pPr>
      <w:bookmarkStart w:colFirst="0" w:colLast="0" w:name="_heading=h.avjhzwj8i8u4" w:id="20"/>
      <w:bookmarkEnd w:id="20"/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University of Pennsylvania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4"/>
        <w:spacing w:before="0" w:lineRule="auto"/>
        <w:rPr>
          <w:b w:val="0"/>
          <w:vertAlign w:val="baseline"/>
        </w:rPr>
      </w:pPr>
      <w:bookmarkStart w:colFirst="0" w:colLast="0" w:name="_heading=h.7wnxexsbklc9" w:id="21"/>
      <w:bookmarkEnd w:id="21"/>
      <w:r w:rsidDel="00000000" w:rsidR="00000000" w:rsidRPr="00000000">
        <w:rPr>
          <w:vertAlign w:val="baseline"/>
          <w:rtl w:val="0"/>
        </w:rPr>
        <w:t xml:space="preserve">Computer &amp; Cognitive Science </w:t>
      </w:r>
      <w:r w:rsidDel="00000000" w:rsidR="00000000" w:rsidRPr="00000000">
        <w:rPr>
          <w:b w:val="0"/>
          <w:rtl w:val="0"/>
        </w:rPr>
        <w:t xml:space="preserve">(2000 - 2004, Philadelphia, PA, US)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right" w:leader="none" w:pos="10500"/>
          <w:tab w:val="right" w:leader="none" w:pos="1080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Minor in Mathematics, Economics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500"/>
          <w:tab w:val="right" w:leader="none" w:pos="10800"/>
        </w:tabs>
        <w:spacing w:after="150" w:before="0" w:line="240" w:lineRule="auto"/>
        <w:ind w:left="0" w:right="0" w:firstLine="0"/>
        <w:jc w:val="both"/>
        <w:rPr>
          <w:rFonts w:ascii="Garamond" w:cs="Garamond" w:eastAsia="Garamond" w:hAnsi="Garamond"/>
          <w:color w:val="2e3d5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pBdr>
          <w:top w:color="eaebed" w:space="6" w:sz="8" w:val="single"/>
          <w:bottom w:color="2e3d50" w:space="1" w:sz="12" w:val="single"/>
        </w:pBdr>
        <w:spacing w:after="50" w:before="120" w:lineRule="auto"/>
        <w:jc w:val="both"/>
        <w:rPr>
          <w:vertAlign w:val="baseline"/>
        </w:rPr>
      </w:pPr>
      <w:bookmarkStart w:colFirst="0" w:colLast="0" w:name="_heading=h.sbtp3m4ppr3h" w:id="22"/>
      <w:bookmarkEnd w:id="22"/>
      <w:r w:rsidDel="00000000" w:rsidR="00000000" w:rsidRPr="00000000">
        <w:rPr>
          <w:vertAlign w:val="baseline"/>
          <w:rtl w:val="0"/>
        </w:rPr>
        <w:t xml:space="preserve">ACHIEVEMENTS</w:t>
      </w:r>
    </w:p>
    <w:p w:rsidR="00000000" w:rsidDel="00000000" w:rsidP="00000000" w:rsidRDefault="00000000" w:rsidRPr="00000000" w14:paraId="00000048">
      <w:pPr>
        <w:pStyle w:val="Heading3"/>
        <w:spacing w:before="0" w:lineRule="auto"/>
        <w:rPr>
          <w:vertAlign w:val="baseline"/>
        </w:rPr>
      </w:pPr>
      <w:bookmarkStart w:colFirst="0" w:colLast="0" w:name="_heading=h.b1epkytfwnpu" w:id="23"/>
      <w:bookmarkEnd w:id="23"/>
      <w:r w:rsidDel="00000000" w:rsidR="00000000" w:rsidRPr="00000000">
        <w:rPr>
          <w:rtl w:val="0"/>
        </w:rPr>
        <w:t xml:space="preserve">Patent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pStyle w:val="Heading4"/>
        <w:tabs>
          <w:tab w:val="right" w:leader="none" w:pos="10500"/>
          <w:tab w:val="right" w:leader="none" w:pos="10800"/>
        </w:tabs>
        <w:spacing w:before="0" w:lineRule="auto"/>
        <w:rPr>
          <w:b w:val="0"/>
          <w:vertAlign w:val="baseline"/>
        </w:rPr>
      </w:pPr>
      <w:bookmarkStart w:colFirst="0" w:colLast="0" w:name="_heading=h.n7r20wfq6wyg" w:id="24"/>
      <w:bookmarkEnd w:id="24"/>
      <w:hyperlink r:id="rId24">
        <w:r w:rsidDel="00000000" w:rsidR="00000000" w:rsidRPr="00000000">
          <w:rPr>
            <w:color w:val="1155cc"/>
            <w:u w:val="single"/>
            <w:vertAlign w:val="baseline"/>
            <w:rtl w:val="0"/>
          </w:rPr>
          <w:t xml:space="preserve">US-10951740</w:t>
        </w:r>
      </w:hyperlink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0"/>
          <w:vertAlign w:val="baseline"/>
          <w:rtl w:val="0"/>
        </w:rPr>
        <w:t xml:space="preserve">(Granted 27 Aug </w:t>
      </w:r>
      <w:r w:rsidDel="00000000" w:rsidR="00000000" w:rsidRPr="00000000">
        <w:rPr>
          <w:b w:val="0"/>
          <w:rtl w:val="0"/>
        </w:rPr>
        <w:t xml:space="preserve">‘15</w:t>
      </w:r>
      <w:r w:rsidDel="00000000" w:rsidR="00000000" w:rsidRPr="00000000">
        <w:rPr>
          <w:b w:val="0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A">
      <w:p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System and Method for Testing Applications with a Load Tester and Testing Translator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pBdr>
          <w:top w:color="eaebed" w:space="6" w:sz="8" w:val="single"/>
          <w:bottom w:color="2e3d50" w:space="1" w:sz="12" w:val="single"/>
        </w:pBdr>
        <w:spacing w:after="50" w:before="120" w:lineRule="auto"/>
        <w:jc w:val="both"/>
        <w:rPr>
          <w:vertAlign w:val="baseline"/>
        </w:rPr>
      </w:pPr>
      <w:bookmarkStart w:colFirst="0" w:colLast="0" w:name="_heading=h.rqx1gysr7v9n" w:id="25"/>
      <w:bookmarkEnd w:id="25"/>
      <w:r w:rsidDel="00000000" w:rsidR="00000000" w:rsidRPr="00000000">
        <w:rPr>
          <w:rtl w:val="0"/>
        </w:rPr>
        <w:t xml:space="preserve">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Cross-Functional Team Leadership, </w:t>
      </w:r>
      <w:r w:rsidDel="00000000" w:rsidR="00000000" w:rsidRPr="00000000">
        <w:rPr>
          <w:rtl w:val="0"/>
        </w:rPr>
        <w:t xml:space="preserve">Operational Excellence, </w:t>
      </w:r>
      <w:r w:rsidDel="00000000" w:rsidR="00000000" w:rsidRPr="00000000">
        <w:rPr>
          <w:vertAlign w:val="baseline"/>
          <w:rtl w:val="0"/>
        </w:rPr>
        <w:t xml:space="preserve">Organizational Design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vertAlign w:val="baseline"/>
          <w:rtl w:val="0"/>
        </w:rPr>
        <w:t xml:space="preserve">Product Management &amp; Strategy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vertAlign w:val="baseline"/>
          <w:rtl w:val="0"/>
        </w:rPr>
        <w:t xml:space="preserve">Entrepreneurship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vertAlign w:val="baseline"/>
          <w:rtl w:val="0"/>
        </w:rPr>
        <w:t xml:space="preserve">Budget Management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vertAlign w:val="baseline"/>
          <w:rtl w:val="0"/>
        </w:rPr>
        <w:t xml:space="preserve">Vendor Procurement &amp; Management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vertAlign w:val="baseline"/>
          <w:rtl w:val="0"/>
        </w:rPr>
        <w:t xml:space="preserve">Distributed Systems,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Big Data</w:t>
      </w:r>
      <w:r w:rsidDel="00000000" w:rsidR="00000000" w:rsidRPr="00000000">
        <w:rPr>
          <w:rtl w:val="0"/>
        </w:rPr>
        <w:t xml:space="preserve">, Streaming Data, OLAP, </w:t>
      </w:r>
      <w:r w:rsidDel="00000000" w:rsidR="00000000" w:rsidRPr="00000000">
        <w:rPr>
          <w:vertAlign w:val="baseline"/>
          <w:rtl w:val="0"/>
        </w:rPr>
        <w:t xml:space="preserve">Experimentation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vertAlign w:val="baseline"/>
          <w:rtl w:val="0"/>
        </w:rPr>
        <w:t xml:space="preserve">Analytics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vertAlign w:val="baseline"/>
          <w:rtl w:val="0"/>
        </w:rPr>
        <w:t xml:space="preserve">Cloud Computing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vertAlign w:val="baseline"/>
          <w:rtl w:val="0"/>
        </w:rPr>
        <w:t xml:space="preserve">Enterprise Architecture</w:t>
        <w:br w:type="textWrapping"/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 Unicode MS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aramond" w:cs="Garamond" w:eastAsia="Garamond" w:hAnsi="Garamond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69" w:before="169" w:lineRule="auto"/>
      <w:jc w:val="center"/>
    </w:pPr>
    <w:rPr>
      <w:rFonts w:ascii="Garamond" w:cs="Garamond" w:eastAsia="Garamond" w:hAnsi="Garamond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eaebed" w:space="6" w:sz="8" w:val="single"/>
        <w:bottom w:color="2e3d50" w:space="1" w:sz="12" w:val="single"/>
      </w:pBdr>
      <w:spacing w:after="50" w:before="120" w:lineRule="auto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00" w:lineRule="auto"/>
      <w:jc w:val="both"/>
    </w:pPr>
    <w:rPr>
      <w:b w:val="1"/>
      <w:color w:val="1155cc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9463F"/>
    <w:rPr>
      <w:rFonts w:ascii="Cambria" w:eastAsia="MS Mincho" w:hAnsi="Cambria"/>
      <w:sz w:val="24"/>
      <w:szCs w:val="24"/>
      <w:lang w:eastAsia="en-US" w:val="en-US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Listecouleur-Accent11" w:customStyle="1">
    <w:name w:val="Liste couleur - Accent 11"/>
    <w:basedOn w:val="Normal"/>
    <w:qFormat w:val="1"/>
    <w:rsid w:val="00E9463F"/>
    <w:pPr>
      <w:ind w:left="720"/>
      <w:contextualSpacing w:val="1"/>
    </w:pPr>
  </w:style>
  <w:style w:type="character" w:styleId="Lienhypertexte">
    <w:name w:val="Hyperlink"/>
    <w:uiPriority w:val="99"/>
    <w:unhideWhenUsed w:val="1"/>
    <w:rsid w:val="00E9463F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 w:val="1"/>
    <w:rsid w:val="00DE45A1"/>
    <w:pPr>
      <w:tabs>
        <w:tab w:val="center" w:pos="4680"/>
        <w:tab w:val="right" w:pos="9360"/>
      </w:tabs>
    </w:pPr>
  </w:style>
  <w:style w:type="character" w:styleId="En-tteCar" w:customStyle="1">
    <w:name w:val="En-tête Car"/>
    <w:link w:val="En-tte"/>
    <w:uiPriority w:val="99"/>
    <w:rsid w:val="00DE45A1"/>
    <w:rPr>
      <w:rFonts w:ascii="Cambria" w:cs="Times New Roman" w:eastAsia="MS Mincho" w:hAnsi="Cambria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 w:val="1"/>
    <w:rsid w:val="00DE45A1"/>
    <w:pPr>
      <w:tabs>
        <w:tab w:val="center" w:pos="4680"/>
        <w:tab w:val="right" w:pos="9360"/>
      </w:tabs>
    </w:pPr>
  </w:style>
  <w:style w:type="character" w:styleId="PieddepageCar" w:customStyle="1">
    <w:name w:val="Pied de page Car"/>
    <w:link w:val="Pieddepage"/>
    <w:uiPriority w:val="99"/>
    <w:rsid w:val="00DE45A1"/>
    <w:rPr>
      <w:rFonts w:ascii="Cambria" w:cs="Times New Roman" w:eastAsia="MS Mincho" w:hAnsi="Cambria"/>
      <w:sz w:val="24"/>
      <w:szCs w:val="24"/>
    </w:rPr>
  </w:style>
  <w:style w:type="table" w:styleId="Grilledutableau">
    <w:name w:val="Table Grid"/>
    <w:basedOn w:val="TableauNormal"/>
    <w:rsid w:val="00B65AAB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ziName" w:customStyle="1">
    <w:name w:val="Rezi_Name"/>
    <w:basedOn w:val="Normal"/>
    <w:qFormat w:val="1"/>
    <w:rsid w:val="00726F51"/>
    <w:pPr>
      <w:jc w:val="center"/>
    </w:pPr>
    <w:rPr>
      <w:rFonts w:ascii="Garamond" w:hAnsi="Garamond"/>
      <w:b w:val="1"/>
      <w:color w:val="2e3d50"/>
      <w:sz w:val="40"/>
      <w:szCs w:val="40"/>
    </w:rPr>
  </w:style>
  <w:style w:type="paragraph" w:styleId="ReziBullet" w:customStyle="1">
    <w:name w:val="Rezi_Bullet"/>
    <w:basedOn w:val="Normal"/>
    <w:qFormat w:val="1"/>
    <w:rsid w:val="00CD662C"/>
    <w:pPr>
      <w:spacing w:after="150"/>
      <w:contextualSpacing w:val="1"/>
    </w:pPr>
    <w:rPr>
      <w:rFonts w:ascii="Garamond" w:cs="Cambria" w:hAnsi="Garamond"/>
      <w:color w:val="2e3d50"/>
      <w:sz w:val="19"/>
      <w:szCs w:val="19"/>
    </w:rPr>
  </w:style>
  <w:style w:type="paragraph" w:styleId="ReziPosition" w:customStyle="1">
    <w:name w:val="Rezi_Position"/>
    <w:basedOn w:val="Normal"/>
    <w:qFormat w:val="1"/>
    <w:rsid w:val="00CD662C"/>
    <w:pPr>
      <w:jc w:val="both"/>
    </w:pPr>
    <w:rPr>
      <w:rFonts w:ascii="Garamond" w:cs="Cambria" w:hAnsi="Garamond"/>
      <w:b w:val="1"/>
      <w:color w:val="2e3d50"/>
      <w:sz w:val="20"/>
      <w:szCs w:val="20"/>
    </w:rPr>
  </w:style>
  <w:style w:type="paragraph" w:styleId="ReziExperienceInfos" w:customStyle="1">
    <w:name w:val="Rezi_Experience_Infos"/>
    <w:basedOn w:val="Normal"/>
    <w:qFormat w:val="1"/>
    <w:rsid w:val="00CD662C"/>
    <w:pPr>
      <w:tabs>
        <w:tab w:val="right" w:pos="10500"/>
        <w:tab w:val="right" w:pos="10800"/>
      </w:tabs>
      <w:jc w:val="both"/>
    </w:pPr>
    <w:rPr>
      <w:rFonts w:ascii="Garamond" w:cs="Cambria" w:hAnsi="Garamond"/>
      <w:b w:val="1"/>
      <w:color w:val="2e3d50"/>
      <w:sz w:val="19"/>
      <w:szCs w:val="19"/>
    </w:rPr>
  </w:style>
  <w:style w:type="paragraph" w:styleId="ReziContact" w:customStyle="1">
    <w:name w:val="Rezi_Contact"/>
    <w:basedOn w:val="Normal"/>
    <w:qFormat w:val="1"/>
    <w:rsid w:val="00726F51"/>
    <w:pPr>
      <w:jc w:val="center"/>
    </w:pPr>
    <w:rPr>
      <w:rFonts w:ascii="Garamond" w:hAnsi="Garamond"/>
      <w:sz w:val="20"/>
      <w:szCs w:val="20"/>
    </w:rPr>
  </w:style>
  <w:style w:type="paragraph" w:styleId="ReziHeading" w:customStyle="1">
    <w:name w:val="Rezi_Heading"/>
    <w:basedOn w:val="Normal"/>
    <w:qFormat w:val="1"/>
    <w:rsid w:val="00C47FE1"/>
    <w:pPr>
      <w:pBdr>
        <w:top w:color="eaebed" w:space="6" w:sz="8" w:val="single"/>
        <w:bottom w:color="2e3d50" w:space="1" w:sz="12" w:val="single"/>
      </w:pBdr>
      <w:spacing w:before="120"/>
      <w:jc w:val="both"/>
    </w:pPr>
    <w:rPr>
      <w:rFonts w:ascii="Garamond" w:hAnsi="Garamond"/>
      <w:b w:val="1"/>
      <w:color w:val="2e3d50"/>
      <w:sz w:val="22"/>
      <w:szCs w:val="22"/>
    </w:rPr>
  </w:style>
  <w:style w:type="paragraph" w:styleId="ReziInfos" w:customStyle="1">
    <w:name w:val="Rezi_Infos"/>
    <w:basedOn w:val="ReziExperienceInfos"/>
    <w:qFormat w:val="1"/>
    <w:rsid w:val="00CD662C"/>
    <w:rPr>
      <w:b w:val="0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trytheworld.com/" TargetMode="External"/><Relationship Id="rId11" Type="http://schemas.openxmlformats.org/officeDocument/2006/relationships/hyperlink" Target="tel:+34683160558" TargetMode="External"/><Relationship Id="rId22" Type="http://schemas.openxmlformats.org/officeDocument/2006/relationships/hyperlink" Target="https://www.jpmorganchase.com/" TargetMode="External"/><Relationship Id="rId10" Type="http://schemas.openxmlformats.org/officeDocument/2006/relationships/hyperlink" Target="tel:+19739100669" TargetMode="External"/><Relationship Id="rId21" Type="http://schemas.openxmlformats.org/officeDocument/2006/relationships/hyperlink" Target="https://www.birchbox.com" TargetMode="External"/><Relationship Id="rId13" Type="http://schemas.openxmlformats.org/officeDocument/2006/relationships/hyperlink" Target="https://www.linkedin.com/in/arielxperez/" TargetMode="External"/><Relationship Id="rId24" Type="http://schemas.openxmlformats.org/officeDocument/2006/relationships/hyperlink" Target="https://ppubs.uspto.gov/dirsearch-public/print/downloadPdf/10951740" TargetMode="External"/><Relationship Id="rId12" Type="http://schemas.openxmlformats.org/officeDocument/2006/relationships/image" Target="media/image2.png"/><Relationship Id="rId23" Type="http://schemas.openxmlformats.org/officeDocument/2006/relationships/hyperlink" Target="https://www.upenn.ed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tel:+19739100669" TargetMode="External"/><Relationship Id="rId15" Type="http://schemas.openxmlformats.org/officeDocument/2006/relationships/hyperlink" Target="https://github.com/arielperez82" TargetMode="External"/><Relationship Id="rId14" Type="http://schemas.openxmlformats.org/officeDocument/2006/relationships/image" Target="media/image3.png"/><Relationship Id="rId17" Type="http://schemas.openxmlformats.org/officeDocument/2006/relationships/hyperlink" Target="https://www.split.io/" TargetMode="External"/><Relationship Id="rId16" Type="http://schemas.openxmlformats.org/officeDocument/2006/relationships/hyperlink" Target="https://www.tinybird.co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chase.co.uk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jpmorganchase.com/" TargetMode="External"/><Relationship Id="rId7" Type="http://schemas.openxmlformats.org/officeDocument/2006/relationships/hyperlink" Target="mailto:ariel@arielperez.io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frpAkyPxfoURKwjBExaL9AqpGA==">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2024-02-13T13:37:43.636Z</dcterms:created>
  <dc:creator>Un-named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